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第１号様式（第５条関係）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白河市家庭用生ごみ処理機等購入助成金交付申請書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0" w:leftChars="0" w:firstLine="7350" w:firstLineChars="35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白河市長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400" w:lineRule="exac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>住　　所　　　　　　　　　　　　　　　　</w:t>
      </w:r>
    </w:p>
    <w:p>
      <w:pPr>
        <w:pStyle w:val="0"/>
        <w:spacing w:line="400" w:lineRule="exac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申請者　　</w:t>
      </w:r>
      <w:r>
        <w:rPr>
          <w:rFonts w:hint="eastAsia" w:ascii="ＭＳ 明朝" w:hAnsi="ＭＳ 明朝" w:eastAsia="ＭＳ 明朝"/>
          <w:u w:val="single" w:color="auto"/>
        </w:rPr>
        <w:t>氏　　名　　　　　　　　　　　　　　　㊞</w:t>
      </w:r>
    </w:p>
    <w:p>
      <w:pPr>
        <w:pStyle w:val="0"/>
        <w:spacing w:line="400" w:lineRule="exac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>電話番号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白河市家庭用生ごみ処理機等購入費助成事業要綱第５条の規定に基づき、次のとおり関係書類を添えて申請します。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56"/>
        <w:gridCol w:w="814"/>
        <w:gridCol w:w="504"/>
        <w:gridCol w:w="1176"/>
        <w:gridCol w:w="1260"/>
        <w:gridCol w:w="2310"/>
      </w:tblGrid>
      <w:tr>
        <w:trPr/>
        <w:tc>
          <w:tcPr>
            <w:tcW w:w="2305" w:type="dxa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設置場所</w:t>
            </w:r>
          </w:p>
        </w:tc>
        <w:tc>
          <w:tcPr>
            <w:tcW w:w="6720" w:type="dxa"/>
            <w:gridSpan w:val="6"/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白河市</w:t>
            </w:r>
          </w:p>
        </w:tc>
      </w:tr>
      <w:tr>
        <w:trPr/>
        <w:tc>
          <w:tcPr>
            <w:tcW w:w="2305" w:type="dxa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対象</w:t>
            </w:r>
            <w:r>
              <w:rPr>
                <w:rFonts w:hint="eastAsia" w:ascii="ＭＳ 明朝" w:hAnsi="ＭＳ 明朝" w:eastAsia="ＭＳ 明朝"/>
                <w:highlight w:val="none"/>
              </w:rPr>
              <w:t>処理機等</w:t>
            </w:r>
          </w:p>
        </w:tc>
        <w:tc>
          <w:tcPr>
            <w:tcW w:w="6720" w:type="dxa"/>
            <w:gridSpan w:val="6"/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□電動生ごみ処理機　　（　　　基）</w:t>
            </w:r>
          </w:p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□生ごみ自家処理容器　（　　　基）</w:t>
            </w:r>
          </w:p>
        </w:tc>
      </w:tr>
      <w:tr>
        <w:trPr/>
        <w:tc>
          <w:tcPr>
            <w:tcW w:w="2305" w:type="dxa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購入価格</w:t>
            </w:r>
          </w:p>
        </w:tc>
        <w:tc>
          <w:tcPr>
            <w:tcW w:w="6720" w:type="dxa"/>
            <w:gridSpan w:val="6"/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電動生ごみ処理機　　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</w:t>
            </w:r>
            <w:r>
              <w:rPr>
                <w:rFonts w:hint="eastAsia" w:ascii="ＭＳ 明朝" w:hAnsi="ＭＳ 明朝" w:eastAsia="ＭＳ 明朝"/>
              </w:rPr>
              <w:t>円（消費税を除く。）</w:t>
            </w:r>
          </w:p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生ごみ自家処理容器　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</w:t>
            </w:r>
            <w:r>
              <w:rPr>
                <w:rFonts w:hint="eastAsia" w:ascii="ＭＳ 明朝" w:hAnsi="ＭＳ 明朝" w:eastAsia="ＭＳ 明朝"/>
              </w:rPr>
              <w:t>円（消費税を除く。）</w:t>
            </w:r>
          </w:p>
        </w:tc>
      </w:tr>
      <w:tr>
        <w:trPr/>
        <w:tc>
          <w:tcPr>
            <w:tcW w:w="2305" w:type="dxa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交付申請額</w:t>
            </w:r>
          </w:p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（</w:t>
            </w:r>
            <w:r>
              <w:rPr>
                <w:rFonts w:hint="eastAsia" w:ascii="ＭＳ 明朝" w:hAnsi="ＭＳ 明朝" w:eastAsia="ＭＳ 明朝"/>
                <w:sz w:val="18"/>
              </w:rPr>
              <w:t>100</w:t>
            </w:r>
            <w:r>
              <w:rPr>
                <w:rFonts w:hint="eastAsia" w:ascii="ＭＳ 明朝" w:hAnsi="ＭＳ 明朝" w:eastAsia="ＭＳ 明朝"/>
                <w:sz w:val="18"/>
              </w:rPr>
              <w:t>円未満切り捨て）</w:t>
            </w:r>
          </w:p>
        </w:tc>
        <w:tc>
          <w:tcPr>
            <w:tcW w:w="6720" w:type="dxa"/>
            <w:gridSpan w:val="6"/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電動生ごみ処理機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</w:t>
            </w:r>
            <w:r>
              <w:rPr>
                <w:rFonts w:hint="eastAsia" w:ascii="ＭＳ 明朝" w:hAnsi="ＭＳ 明朝" w:eastAsia="ＭＳ 明朝"/>
              </w:rPr>
              <w:t>円（上限額</w:t>
            </w:r>
            <w:r>
              <w:rPr>
                <w:rFonts w:hint="eastAsia" w:ascii="ＭＳ 明朝" w:hAnsi="ＭＳ 明朝" w:eastAsia="ＭＳ 明朝"/>
              </w:rPr>
              <w:t>30,000</w:t>
            </w:r>
            <w:r>
              <w:rPr>
                <w:rFonts w:hint="eastAsia" w:ascii="ＭＳ 明朝" w:hAnsi="ＭＳ 明朝" w:eastAsia="ＭＳ 明朝"/>
              </w:rPr>
              <w:t>円）</w:t>
            </w:r>
          </w:p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生ごみ自家処理容器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</w:t>
            </w:r>
            <w:r>
              <w:rPr>
                <w:rFonts w:hint="eastAsia" w:ascii="ＭＳ 明朝" w:hAnsi="ＭＳ 明朝" w:eastAsia="ＭＳ 明朝"/>
              </w:rPr>
              <w:t>円（上限額</w:t>
            </w:r>
            <w:r>
              <w:rPr>
                <w:rFonts w:hint="eastAsia" w:ascii="ＭＳ 明朝" w:hAnsi="ＭＳ 明朝" w:eastAsia="ＭＳ 明朝"/>
              </w:rPr>
              <w:t>1</w:t>
            </w:r>
            <w:r>
              <w:rPr>
                <w:rFonts w:hint="eastAsia" w:ascii="ＭＳ 明朝" w:hAnsi="ＭＳ 明朝" w:eastAsia="ＭＳ 明朝"/>
              </w:rPr>
              <w:t>基</w:t>
            </w:r>
            <w:r>
              <w:rPr>
                <w:rFonts w:hint="eastAsia" w:ascii="ＭＳ 明朝" w:hAnsi="ＭＳ 明朝" w:eastAsia="ＭＳ 明朝"/>
              </w:rPr>
              <w:t>5,000</w:t>
            </w:r>
            <w:r>
              <w:rPr>
                <w:rFonts w:hint="eastAsia" w:ascii="ＭＳ 明朝" w:hAnsi="ＭＳ 明朝" w:eastAsia="ＭＳ 明朝"/>
              </w:rPr>
              <w:t>円）</w:t>
            </w:r>
          </w:p>
        </w:tc>
      </w:tr>
      <w:tr>
        <w:trPr>
          <w:trHeight w:val="355" w:hRule="atLeast"/>
        </w:trPr>
        <w:tc>
          <w:tcPr>
            <w:tcW w:w="2305" w:type="dxa"/>
            <w:vMerge w:val="restart"/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振込口座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金融機関名</w:t>
            </w:r>
          </w:p>
        </w:tc>
        <w:tc>
          <w:tcPr>
            <w:tcW w:w="168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支店名</w:t>
            </w: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55" w:hRule="atLeast"/>
        </w:trPr>
        <w:tc>
          <w:tcPr>
            <w:tcW w:w="230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種別</w:t>
            </w:r>
          </w:p>
        </w:tc>
        <w:tc>
          <w:tcPr>
            <w:tcW w:w="2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普通・総合　　当座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64" w:hRule="atLeast"/>
        </w:trPr>
        <w:tc>
          <w:tcPr>
            <w:tcW w:w="230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口座名義フリガナ</w:t>
            </w:r>
          </w:p>
        </w:tc>
        <w:tc>
          <w:tcPr>
            <w:tcW w:w="4746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9025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担当課所見（申請者は記入しないでください。）</w:t>
            </w:r>
          </w:p>
          <w:p>
            <w:pPr>
              <w:pStyle w:val="0"/>
              <w:spacing w:line="480" w:lineRule="exact"/>
              <w:jc w:val="both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備考：添付書類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（１）領収書の写し又はこれに代わる書類の写し</w:t>
      </w:r>
    </w:p>
    <w:p>
      <w:pPr>
        <w:pStyle w:val="0"/>
        <w:ind w:left="0" w:leftChars="0"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（２）対象処理機等の製品規格が確認できる書類の写し</w:t>
      </w:r>
    </w:p>
    <w:p>
      <w:pPr>
        <w:pStyle w:val="0"/>
        <w:ind w:left="0" w:leftChars="0"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（３）購入した対象処理機等</w:t>
      </w:r>
      <w:r>
        <w:rPr>
          <w:rFonts w:hint="eastAsia" w:ascii="ＭＳ 明朝" w:hAnsi="ＭＳ 明朝" w:eastAsia="ＭＳ 明朝"/>
          <w:highlight w:val="none"/>
        </w:rPr>
        <w:t>の写真</w:t>
      </w:r>
    </w:p>
    <w:p>
      <w:pPr>
        <w:pStyle w:val="0"/>
        <w:ind w:left="0" w:leftChars="0"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（４）市税等の滞納がないことを証明する書類</w:t>
      </w:r>
      <w:bookmarkStart w:id="0" w:name="_GoBack"/>
      <w:bookmarkEnd w:id="0"/>
    </w:p>
    <w:p>
      <w:pPr>
        <w:pStyle w:val="0"/>
        <w:ind w:left="0" w:leftChars="0"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（５）振込先の通帳の写し等</w:t>
      </w:r>
    </w:p>
    <w:p>
      <w:pPr>
        <w:pStyle w:val="0"/>
        <w:ind w:firstLine="420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（６）その他市長が必要とする書類</w:t>
      </w:r>
    </w:p>
    <w:sectPr>
      <w:pgSz w:w="11906" w:h="16838"/>
      <w:pgMar w:top="1417" w:right="1134" w:bottom="1417" w:left="1417" w:header="851" w:footer="992" w:gutter="0"/>
      <w:pgBorders w:zOrder="front" w:display="allPages" w:offsetFrom="page"/>
      <w:cols w:space="720"/>
      <w:textDirection w:val="lrTb"/>
      <w:docGrid w:type="lines" w:linePitch="3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8"/>
  <w:drawingGridHorizontalSpacing w:val="210"/>
  <w:drawingGridVerticalSpacing w:val="17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1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36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2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40" w:beforeLines="0" w:beforeAutospacing="0" w:after="60" w:afterLines="0" w:afterAutospacing="0" w:line="240" w:lineRule="auto"/>
      <w:ind w:leftChars="0" w:rightChars="0" w:firstLineChars="0"/>
      <w:contextualSpacing w:val="0"/>
      <w:mirrorIndents w:val="0"/>
      <w:jc w:val="both"/>
      <w:outlineLvl w:val="3"/>
      <w15:collapsed w:val="0"/>
    </w:pPr>
    <w:rPr>
      <w:rFonts w:ascii="Times New Roman" w:hAnsi="Times New Roman" w:eastAsia="Times New Roman"/>
      <w:b w:val="1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6</Words>
  <Characters>421</Characters>
  <Application>JUST Note</Application>
  <Lines>91</Lines>
  <Paragraphs>35</Paragraphs>
  <Company>白河市役所</Company>
  <CharactersWithSpaces>596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1468</dc:creator>
  <cp:lastModifiedBy>1713</cp:lastModifiedBy>
  <cp:lastPrinted>2026-06-22T02:25:52Z</cp:lastPrinted>
  <dcterms:created xsi:type="dcterms:W3CDTF">2026-04-27T10:01:00Z</dcterms:created>
  <dcterms:modified xsi:type="dcterms:W3CDTF">2026-07-22T07:22:16Z</dcterms:modified>
  <cp:revision>20</cp:revision>
</cp:coreProperties>
</file>