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（様式３</w:t>
      </w:r>
      <w:bookmarkStart w:id="0" w:name="_GoBack"/>
      <w:bookmarkEnd w:id="0"/>
      <w:r>
        <w:rPr>
          <w:rFonts w:hint="eastAsia" w:ascii="ＭＳ 明朝" w:hAnsi="ＭＳ 明朝" w:eastAsia="ＭＳ 明朝"/>
        </w:rPr>
        <w:t>）</w:t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40"/>
          <w:kern w:val="0"/>
          <w:sz w:val="28"/>
          <w:fitText w:val="1400" w:id="1"/>
        </w:rPr>
        <w:t>辞退</w:t>
      </w:r>
      <w:r>
        <w:rPr>
          <w:rFonts w:hint="eastAsia" w:ascii="ＭＳ 明朝" w:hAnsi="ＭＳ 明朝" w:eastAsia="ＭＳ 明朝"/>
          <w:kern w:val="0"/>
          <w:sz w:val="28"/>
          <w:fitText w:val="1400" w:id="1"/>
        </w:rPr>
        <w:t>届</w:t>
      </w:r>
    </w:p>
    <w:p>
      <w:pPr>
        <w:pStyle w:val="0"/>
        <w:rPr>
          <w:rFonts w:hint="default" w:ascii="ＭＳ 明朝" w:hAnsi="ＭＳ 明朝" w:eastAsia="ＭＳ 明朝"/>
          <w:b w:val="1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白河市長　鈴木　和夫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940" w:firstLineChars="1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（届出者）事業者名</w:t>
      </w: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代表者職・氏名　　　　　　　　　　　　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令和８年度白河市風評払拭情報発信事業業務委託における公募型プロポーザルへの参加を辞退します。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なお、本件にかかる情報は厳正に取扱い、秘密を保持します。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113</Characters>
  <Application>JUST Note</Application>
  <Lines>13</Lines>
  <Paragraphs>8</Paragraphs>
  <Company>Toshiba</Company>
  <CharactersWithSpaces>154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default</dc:creator>
  <cp:lastModifiedBy>1571</cp:lastModifiedBy>
  <cp:lastPrinted>2026-03-03T02:21:52Z</cp:lastPrinted>
  <dcterms:created xsi:type="dcterms:W3CDTF">2021-04-28T00:49:00Z</dcterms:created>
  <dcterms:modified xsi:type="dcterms:W3CDTF">2026-03-03T02:21:57Z</dcterms:modified>
  <cp:revision>8</cp:revision>
</cp:coreProperties>
</file>